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23EC" w:rsidRPr="00731A82" w:rsidRDefault="00731A82">
      <w:pPr>
        <w:rPr>
          <w:rFonts w:ascii="Times New Roman" w:hAnsi="Times New Roman" w:cs="Times New Roman"/>
          <w:b/>
        </w:rPr>
      </w:pPr>
      <w:r w:rsidRPr="00731A82">
        <w:rPr>
          <w:rFonts w:ascii="Times New Roman" w:hAnsi="Times New Roman" w:cs="Times New Roman"/>
          <w:b/>
        </w:rPr>
        <w:t xml:space="preserve">Практическая работа </w:t>
      </w:r>
      <w:proofErr w:type="gramStart"/>
      <w:r w:rsidRPr="00731A82">
        <w:rPr>
          <w:rFonts w:ascii="Times New Roman" w:hAnsi="Times New Roman" w:cs="Times New Roman"/>
          <w:b/>
        </w:rPr>
        <w:t>5 .</w:t>
      </w:r>
      <w:proofErr w:type="gramEnd"/>
      <w:r w:rsidRPr="00731A82">
        <w:rPr>
          <w:rFonts w:ascii="Times New Roman" w:hAnsi="Times New Roman" w:cs="Times New Roman"/>
          <w:b/>
        </w:rPr>
        <w:t xml:space="preserve">       Облачность и атмосферные осадки.</w:t>
      </w:r>
    </w:p>
    <w:p w:rsidR="00731A82" w:rsidRDefault="00731A82">
      <w:pPr>
        <w:rPr>
          <w:rFonts w:ascii="Times New Roman" w:hAnsi="Times New Roman" w:cs="Times New Roman"/>
          <w:i/>
        </w:rPr>
      </w:pPr>
      <w:r w:rsidRPr="00731A82">
        <w:rPr>
          <w:rFonts w:ascii="Times New Roman" w:hAnsi="Times New Roman" w:cs="Times New Roman"/>
          <w:i/>
        </w:rPr>
        <w:t>Облака, классификация, 10-балльная шкала определения облаков. Атмосферные осадки. Плотность снега, запасы воды</w:t>
      </w:r>
    </w:p>
    <w:p w:rsidR="00B72C51" w:rsidRPr="00025AA6" w:rsidRDefault="00731A82" w:rsidP="00731A82">
      <w:pPr>
        <w:rPr>
          <w:rFonts w:ascii="Times New Roman" w:hAnsi="Times New Roman" w:cs="Times New Roman"/>
          <w:b/>
          <w:u w:val="single"/>
        </w:rPr>
      </w:pPr>
      <w:r w:rsidRPr="00025AA6">
        <w:rPr>
          <w:rFonts w:ascii="Times New Roman" w:hAnsi="Times New Roman" w:cs="Times New Roman"/>
          <w:b/>
          <w:u w:val="single"/>
        </w:rPr>
        <w:t xml:space="preserve">Задание 1. </w:t>
      </w:r>
      <w:r w:rsidR="00025AA6" w:rsidRPr="00025AA6">
        <w:rPr>
          <w:rFonts w:ascii="Times New Roman" w:hAnsi="Times New Roman" w:cs="Times New Roman"/>
        </w:rPr>
        <w:t xml:space="preserve">Опишите принципы классификации </w:t>
      </w:r>
      <w:proofErr w:type="gramStart"/>
      <w:r w:rsidR="00025AA6" w:rsidRPr="00025AA6">
        <w:rPr>
          <w:rFonts w:ascii="Times New Roman" w:hAnsi="Times New Roman" w:cs="Times New Roman"/>
        </w:rPr>
        <w:t>облаков</w:t>
      </w:r>
      <w:r w:rsidR="00025AA6">
        <w:rPr>
          <w:rFonts w:ascii="Times New Roman" w:hAnsi="Times New Roman" w:cs="Times New Roman"/>
        </w:rPr>
        <w:t>.</w:t>
      </w:r>
      <w:r w:rsidR="002B4614">
        <w:rPr>
          <w:rFonts w:ascii="Times New Roman" w:hAnsi="Times New Roman" w:cs="Times New Roman"/>
        </w:rPr>
        <w:t>(</w:t>
      </w:r>
      <w:proofErr w:type="gramEnd"/>
      <w:r w:rsidR="003B77BA">
        <w:rPr>
          <w:rFonts w:ascii="Times New Roman" w:hAnsi="Times New Roman" w:cs="Times New Roman"/>
        </w:rPr>
        <w:t>в тетради</w:t>
      </w:r>
      <w:r w:rsidR="002B4614">
        <w:rPr>
          <w:rFonts w:ascii="Times New Roman" w:hAnsi="Times New Roman" w:cs="Times New Roman"/>
        </w:rPr>
        <w:t>)</w:t>
      </w:r>
    </w:p>
    <w:p w:rsidR="00854518" w:rsidRDefault="00854518" w:rsidP="00731A82">
      <w:pPr>
        <w:rPr>
          <w:rFonts w:ascii="Times New Roman" w:hAnsi="Times New Roman" w:cs="Times New Roman"/>
        </w:rPr>
      </w:pPr>
      <w:r w:rsidRPr="00025AA6">
        <w:rPr>
          <w:rFonts w:ascii="Times New Roman" w:hAnsi="Times New Roman" w:cs="Times New Roman"/>
          <w:b/>
          <w:u w:val="single"/>
        </w:rPr>
        <w:t>Задание 2.</w:t>
      </w:r>
      <w:r w:rsidR="00025AA6" w:rsidRPr="00025AA6">
        <w:t xml:space="preserve"> </w:t>
      </w:r>
      <w:r w:rsidR="00025AA6" w:rsidRPr="00025AA6">
        <w:rPr>
          <w:rFonts w:ascii="Times New Roman" w:hAnsi="Times New Roman" w:cs="Times New Roman"/>
        </w:rPr>
        <w:t xml:space="preserve">Опишите </w:t>
      </w:r>
      <w:r w:rsidR="00AC2959">
        <w:rPr>
          <w:rFonts w:ascii="Times New Roman" w:hAnsi="Times New Roman" w:cs="Times New Roman"/>
        </w:rPr>
        <w:t xml:space="preserve">один из </w:t>
      </w:r>
      <w:r w:rsidR="00025AA6" w:rsidRPr="00025AA6">
        <w:rPr>
          <w:rFonts w:ascii="Times New Roman" w:hAnsi="Times New Roman" w:cs="Times New Roman"/>
        </w:rPr>
        <w:t>прибор</w:t>
      </w:r>
      <w:r w:rsidR="00AC2959">
        <w:rPr>
          <w:rFonts w:ascii="Times New Roman" w:hAnsi="Times New Roman" w:cs="Times New Roman"/>
        </w:rPr>
        <w:t>ов</w:t>
      </w:r>
      <w:r w:rsidR="00025AA6" w:rsidRPr="00025AA6">
        <w:rPr>
          <w:rFonts w:ascii="Times New Roman" w:hAnsi="Times New Roman" w:cs="Times New Roman"/>
        </w:rPr>
        <w:t xml:space="preserve"> для измерения жидких и твёрдых осадков (</w:t>
      </w:r>
      <w:proofErr w:type="spellStart"/>
      <w:r w:rsidR="00025AA6" w:rsidRPr="00025AA6">
        <w:rPr>
          <w:rFonts w:ascii="Times New Roman" w:hAnsi="Times New Roman" w:cs="Times New Roman"/>
        </w:rPr>
        <w:t>осадкомер</w:t>
      </w:r>
      <w:proofErr w:type="spellEnd"/>
      <w:r w:rsidR="00025AA6" w:rsidRPr="00025AA6">
        <w:rPr>
          <w:rFonts w:ascii="Times New Roman" w:hAnsi="Times New Roman" w:cs="Times New Roman"/>
        </w:rPr>
        <w:t xml:space="preserve"> Третьякова, плювиограф, полевой дождемер, весовой </w:t>
      </w:r>
      <w:proofErr w:type="gramStart"/>
      <w:r w:rsidR="00025AA6" w:rsidRPr="00025AA6">
        <w:rPr>
          <w:rFonts w:ascii="Times New Roman" w:hAnsi="Times New Roman" w:cs="Times New Roman"/>
        </w:rPr>
        <w:t>снегомер)</w:t>
      </w:r>
      <w:r w:rsidR="002B4614">
        <w:rPr>
          <w:rFonts w:ascii="Times New Roman" w:hAnsi="Times New Roman" w:cs="Times New Roman"/>
        </w:rPr>
        <w:t>(</w:t>
      </w:r>
      <w:bookmarkStart w:id="0" w:name="_GoBack"/>
      <w:proofErr w:type="gramEnd"/>
      <w:r w:rsidR="003B77BA" w:rsidRPr="003B77BA">
        <w:rPr>
          <w:rFonts w:ascii="Times New Roman" w:hAnsi="Times New Roman" w:cs="Times New Roman"/>
        </w:rPr>
        <w:t>в тетради</w:t>
      </w:r>
      <w:bookmarkEnd w:id="0"/>
      <w:r w:rsidR="002B4614">
        <w:rPr>
          <w:rFonts w:ascii="Times New Roman" w:hAnsi="Times New Roman" w:cs="Times New Roman"/>
        </w:rPr>
        <w:t>)</w:t>
      </w:r>
    </w:p>
    <w:p w:rsidR="009A683F" w:rsidRPr="009A683F" w:rsidRDefault="009A683F" w:rsidP="00731A82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Задание 3 </w:t>
      </w:r>
      <w:r w:rsidRPr="009A683F">
        <w:rPr>
          <w:rFonts w:ascii="Times New Roman" w:hAnsi="Times New Roman" w:cs="Times New Roman"/>
        </w:rPr>
        <w:t>При сильном ливне выпало 18 мм осадков за 10 минут. Какова интенсивность ливня? Сколько воды выпало на 1 га каждую минуту?</w:t>
      </w:r>
    </w:p>
    <w:p w:rsidR="009A683F" w:rsidRPr="009A683F" w:rsidRDefault="009A683F" w:rsidP="00731A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u w:val="single"/>
        </w:rPr>
        <w:t xml:space="preserve">Задание4 </w:t>
      </w:r>
      <w:r w:rsidRPr="009A683F">
        <w:rPr>
          <w:rFonts w:ascii="Times New Roman" w:hAnsi="Times New Roman" w:cs="Times New Roman"/>
        </w:rPr>
        <w:t xml:space="preserve">При выпадении обложного дождя в течение 6 часов в </w:t>
      </w:r>
      <w:proofErr w:type="spellStart"/>
      <w:r w:rsidRPr="009A683F">
        <w:rPr>
          <w:rFonts w:ascii="Times New Roman" w:hAnsi="Times New Roman" w:cs="Times New Roman"/>
        </w:rPr>
        <w:t>осадкомере</w:t>
      </w:r>
      <w:proofErr w:type="spellEnd"/>
      <w:r w:rsidRPr="009A683F">
        <w:rPr>
          <w:rFonts w:ascii="Times New Roman" w:hAnsi="Times New Roman" w:cs="Times New Roman"/>
        </w:rPr>
        <w:t xml:space="preserve"> оказалось 5 мм осадков. Какова интенсивность дождя.</w:t>
      </w:r>
    </w:p>
    <w:p w:rsidR="009A683F" w:rsidRPr="00BB63E1" w:rsidRDefault="00BB63E1" w:rsidP="00731A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u w:val="single"/>
        </w:rPr>
        <w:t xml:space="preserve">Задание 5 </w:t>
      </w:r>
      <w:r w:rsidRPr="00BB63E1">
        <w:rPr>
          <w:rFonts w:ascii="Times New Roman" w:hAnsi="Times New Roman" w:cs="Times New Roman"/>
        </w:rPr>
        <w:t xml:space="preserve">При выпадении обложного дождя в течение 5 часов в </w:t>
      </w:r>
      <w:proofErr w:type="spellStart"/>
      <w:r w:rsidRPr="00BB63E1">
        <w:rPr>
          <w:rFonts w:ascii="Times New Roman" w:hAnsi="Times New Roman" w:cs="Times New Roman"/>
        </w:rPr>
        <w:t>осадкомере</w:t>
      </w:r>
      <w:proofErr w:type="spellEnd"/>
      <w:r w:rsidRPr="00BB63E1">
        <w:rPr>
          <w:rFonts w:ascii="Times New Roman" w:hAnsi="Times New Roman" w:cs="Times New Roman"/>
        </w:rPr>
        <w:t xml:space="preserve"> оказалось 7,2 мм воды. Какова интенсивность дождя, сколько м3 воды поступило за это время на 1 га посевов.</w:t>
      </w:r>
    </w:p>
    <w:p w:rsidR="00854518" w:rsidRDefault="00854518" w:rsidP="00731A82">
      <w:pPr>
        <w:rPr>
          <w:rFonts w:ascii="Times New Roman" w:hAnsi="Times New Roman" w:cs="Times New Roman"/>
        </w:rPr>
      </w:pPr>
      <w:r w:rsidRPr="006B7F3A">
        <w:rPr>
          <w:rFonts w:ascii="Times New Roman" w:hAnsi="Times New Roman" w:cs="Times New Roman"/>
          <w:b/>
          <w:u w:val="single"/>
        </w:rPr>
        <w:t xml:space="preserve">Задание </w:t>
      </w:r>
      <w:r w:rsidR="00BB63E1">
        <w:rPr>
          <w:rFonts w:ascii="Times New Roman" w:hAnsi="Times New Roman" w:cs="Times New Roman"/>
          <w:b/>
          <w:u w:val="single"/>
        </w:rPr>
        <w:t>6</w:t>
      </w:r>
      <w:r w:rsidRPr="006B7F3A">
        <w:rPr>
          <w:rFonts w:ascii="Times New Roman" w:hAnsi="Times New Roman" w:cs="Times New Roman"/>
          <w:b/>
          <w:u w:val="single"/>
        </w:rPr>
        <w:t>.</w:t>
      </w:r>
      <w:r>
        <w:rPr>
          <w:rFonts w:ascii="Times New Roman" w:hAnsi="Times New Roman" w:cs="Times New Roman"/>
        </w:rPr>
        <w:t xml:space="preserve"> (исходные данный таблица 1) </w:t>
      </w:r>
    </w:p>
    <w:p w:rsidR="00854518" w:rsidRPr="00854518" w:rsidRDefault="00854518" w:rsidP="00854518">
      <w:pPr>
        <w:rPr>
          <w:rFonts w:ascii="Times New Roman" w:hAnsi="Times New Roman" w:cs="Times New Roman"/>
        </w:rPr>
      </w:pPr>
      <w:r w:rsidRPr="00854518">
        <w:rPr>
          <w:rFonts w:ascii="Times New Roman" w:hAnsi="Times New Roman" w:cs="Times New Roman"/>
        </w:rPr>
        <w:t>По измерениям высоты снега (Н) и числовым значениям, соответствующим весу пустого цилиндра и цилиндра со снегом (n1, n2 мм) найти:</w:t>
      </w:r>
    </w:p>
    <w:p w:rsidR="00854518" w:rsidRPr="00854518" w:rsidRDefault="00854518" w:rsidP="00854518">
      <w:pPr>
        <w:rPr>
          <w:rFonts w:ascii="Times New Roman" w:hAnsi="Times New Roman" w:cs="Times New Roman"/>
        </w:rPr>
      </w:pPr>
      <w:r w:rsidRPr="00854518">
        <w:rPr>
          <w:rFonts w:ascii="Times New Roman" w:hAnsi="Times New Roman" w:cs="Times New Roman"/>
        </w:rPr>
        <w:t>а) плотность снега (d, г/см</w:t>
      </w:r>
      <w:r w:rsidRPr="006B7F3A">
        <w:rPr>
          <w:rFonts w:ascii="Times New Roman" w:hAnsi="Times New Roman" w:cs="Times New Roman"/>
          <w:sz w:val="28"/>
          <w:szCs w:val="28"/>
        </w:rPr>
        <w:t>3</w:t>
      </w:r>
      <w:r w:rsidRPr="00854518">
        <w:rPr>
          <w:rFonts w:ascii="Times New Roman" w:hAnsi="Times New Roman" w:cs="Times New Roman"/>
        </w:rPr>
        <w:t>);</w:t>
      </w:r>
    </w:p>
    <w:p w:rsidR="00854518" w:rsidRPr="00854518" w:rsidRDefault="00854518" w:rsidP="00854518">
      <w:pPr>
        <w:rPr>
          <w:rFonts w:ascii="Times New Roman" w:hAnsi="Times New Roman" w:cs="Times New Roman"/>
        </w:rPr>
      </w:pPr>
      <w:r w:rsidRPr="00854518">
        <w:rPr>
          <w:rFonts w:ascii="Times New Roman" w:hAnsi="Times New Roman" w:cs="Times New Roman"/>
        </w:rPr>
        <w:t>б) запасы воды (</w:t>
      </w:r>
      <w:proofErr w:type="spellStart"/>
      <w:r w:rsidR="005E6585">
        <w:rPr>
          <w:rFonts w:ascii="Times New Roman" w:hAnsi="Times New Roman" w:cs="Times New Roman"/>
        </w:rPr>
        <w:t>Нвс</w:t>
      </w:r>
      <w:proofErr w:type="spellEnd"/>
      <w:r w:rsidRPr="00854518">
        <w:rPr>
          <w:rFonts w:ascii="Times New Roman" w:hAnsi="Times New Roman" w:cs="Times New Roman"/>
        </w:rPr>
        <w:t>, мм и</w:t>
      </w:r>
      <w:r w:rsidR="005E6585">
        <w:rPr>
          <w:rFonts w:ascii="Times New Roman" w:hAnsi="Times New Roman" w:cs="Times New Roman"/>
        </w:rPr>
        <w:t>ли</w:t>
      </w:r>
      <w:r w:rsidRPr="00854518">
        <w:rPr>
          <w:rFonts w:ascii="Times New Roman" w:hAnsi="Times New Roman" w:cs="Times New Roman"/>
        </w:rPr>
        <w:t xml:space="preserve"> м</w:t>
      </w:r>
      <w:r w:rsidRPr="006B7F3A">
        <w:rPr>
          <w:rFonts w:ascii="Times New Roman" w:hAnsi="Times New Roman" w:cs="Times New Roman"/>
          <w:sz w:val="28"/>
          <w:szCs w:val="28"/>
        </w:rPr>
        <w:t>3</w:t>
      </w:r>
      <w:r w:rsidRPr="00854518">
        <w:rPr>
          <w:rFonts w:ascii="Times New Roman" w:hAnsi="Times New Roman" w:cs="Times New Roman"/>
        </w:rPr>
        <w:t>/га</w:t>
      </w:r>
      <w:r w:rsidR="005E6585">
        <w:rPr>
          <w:rFonts w:ascii="Times New Roman" w:hAnsi="Times New Roman" w:cs="Times New Roman"/>
        </w:rPr>
        <w:t>(</w:t>
      </w:r>
      <w:r w:rsidR="005E6585">
        <w:rPr>
          <w:rFonts w:ascii="Times New Roman" w:hAnsi="Times New Roman" w:cs="Times New Roman"/>
          <w:lang w:val="en-US"/>
        </w:rPr>
        <w:t>W</w:t>
      </w:r>
      <w:r w:rsidR="005E6585">
        <w:rPr>
          <w:rFonts w:ascii="Times New Roman" w:hAnsi="Times New Roman" w:cs="Times New Roman"/>
        </w:rPr>
        <w:t>м)</w:t>
      </w:r>
      <w:r w:rsidRPr="00854518">
        <w:rPr>
          <w:rFonts w:ascii="Times New Roman" w:hAnsi="Times New Roman" w:cs="Times New Roman"/>
        </w:rPr>
        <w:t>);</w:t>
      </w:r>
    </w:p>
    <w:p w:rsidR="00854518" w:rsidRDefault="00854518" w:rsidP="00854518">
      <w:pPr>
        <w:rPr>
          <w:rFonts w:ascii="Times New Roman" w:hAnsi="Times New Roman" w:cs="Times New Roman"/>
        </w:rPr>
      </w:pPr>
      <w:r w:rsidRPr="00854518">
        <w:rPr>
          <w:rFonts w:ascii="Times New Roman" w:hAnsi="Times New Roman" w:cs="Times New Roman"/>
        </w:rPr>
        <w:t>в) сделать выводы о запасе влаги и высоте снега.</w:t>
      </w:r>
    </w:p>
    <w:p w:rsidR="002B4614" w:rsidRPr="002B4614" w:rsidRDefault="002B4614" w:rsidP="00854518">
      <w:pPr>
        <w:rPr>
          <w:rFonts w:ascii="Times New Roman" w:hAnsi="Times New Roman" w:cs="Times New Roman"/>
          <w:b/>
          <w:u w:val="single"/>
        </w:rPr>
      </w:pPr>
    </w:p>
    <w:p w:rsidR="00B72C51" w:rsidRPr="00854518" w:rsidRDefault="00B72C51" w:rsidP="00B72C51">
      <w:pPr>
        <w:rPr>
          <w:rFonts w:ascii="Times New Roman" w:hAnsi="Times New Roman" w:cs="Times New Roman"/>
          <w:b/>
          <w:i/>
        </w:rPr>
      </w:pPr>
      <w:r w:rsidRPr="00854518">
        <w:rPr>
          <w:rFonts w:ascii="Times New Roman" w:hAnsi="Times New Roman" w:cs="Times New Roman"/>
          <w:b/>
          <w:i/>
        </w:rPr>
        <w:t>Методические материалы к выполнению практической работы</w:t>
      </w:r>
    </w:p>
    <w:p w:rsidR="00B72C51" w:rsidRPr="00B72C51" w:rsidRDefault="00854518" w:rsidP="00B72C5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r w:rsidR="00B72C51" w:rsidRPr="00B72C51">
        <w:rPr>
          <w:rFonts w:ascii="Times New Roman" w:hAnsi="Times New Roman" w:cs="Times New Roman"/>
        </w:rPr>
        <w:t>Причиной образования облаков является адиабатическое охлаждение воздуха во время</w:t>
      </w:r>
    </w:p>
    <w:p w:rsidR="00B72C51" w:rsidRPr="00B72C51" w:rsidRDefault="00B72C51" w:rsidP="00B72C51">
      <w:pPr>
        <w:jc w:val="both"/>
        <w:rPr>
          <w:rFonts w:ascii="Times New Roman" w:hAnsi="Times New Roman" w:cs="Times New Roman"/>
        </w:rPr>
      </w:pPr>
      <w:r w:rsidRPr="00B72C51">
        <w:rPr>
          <w:rFonts w:ascii="Times New Roman" w:hAnsi="Times New Roman" w:cs="Times New Roman"/>
        </w:rPr>
        <w:t xml:space="preserve">его подъема. </w:t>
      </w:r>
      <w:r w:rsidRPr="00854518">
        <w:rPr>
          <w:rFonts w:ascii="Times New Roman" w:hAnsi="Times New Roman" w:cs="Times New Roman"/>
          <w:b/>
        </w:rPr>
        <w:t>Облака</w:t>
      </w:r>
      <w:r w:rsidRPr="00B72C51">
        <w:rPr>
          <w:rFonts w:ascii="Times New Roman" w:hAnsi="Times New Roman" w:cs="Times New Roman"/>
        </w:rPr>
        <w:t xml:space="preserve"> – это продукты конденсации и сублимации водяного пара, образуются</w:t>
      </w:r>
    </w:p>
    <w:p w:rsidR="00B72C51" w:rsidRPr="00B72C51" w:rsidRDefault="00B72C51" w:rsidP="00B72C51">
      <w:pPr>
        <w:jc w:val="both"/>
        <w:rPr>
          <w:rFonts w:ascii="Times New Roman" w:hAnsi="Times New Roman" w:cs="Times New Roman"/>
        </w:rPr>
      </w:pPr>
      <w:r w:rsidRPr="00B72C51">
        <w:rPr>
          <w:rFonts w:ascii="Times New Roman" w:hAnsi="Times New Roman" w:cs="Times New Roman"/>
        </w:rPr>
        <w:t xml:space="preserve">на некоторой высоте над земной поверхностью во взвешенном состоянии. По условиям </w:t>
      </w:r>
      <w:proofErr w:type="spellStart"/>
      <w:r w:rsidRPr="00B72C51">
        <w:rPr>
          <w:rFonts w:ascii="Times New Roman" w:hAnsi="Times New Roman" w:cs="Times New Roman"/>
        </w:rPr>
        <w:t>обра</w:t>
      </w:r>
      <w:proofErr w:type="spellEnd"/>
      <w:r w:rsidRPr="00B72C51">
        <w:rPr>
          <w:rFonts w:ascii="Times New Roman" w:hAnsi="Times New Roman" w:cs="Times New Roman"/>
        </w:rPr>
        <w:t>-</w:t>
      </w:r>
    </w:p>
    <w:p w:rsidR="00B72C51" w:rsidRPr="00B72C51" w:rsidRDefault="00B72C51" w:rsidP="00B72C51">
      <w:pPr>
        <w:jc w:val="both"/>
        <w:rPr>
          <w:rFonts w:ascii="Times New Roman" w:hAnsi="Times New Roman" w:cs="Times New Roman"/>
        </w:rPr>
      </w:pPr>
      <w:proofErr w:type="spellStart"/>
      <w:r w:rsidRPr="00B72C51">
        <w:rPr>
          <w:rFonts w:ascii="Times New Roman" w:hAnsi="Times New Roman" w:cs="Times New Roman"/>
        </w:rPr>
        <w:t>зования</w:t>
      </w:r>
      <w:proofErr w:type="spellEnd"/>
      <w:r w:rsidRPr="00B72C51">
        <w:rPr>
          <w:rFonts w:ascii="Times New Roman" w:hAnsi="Times New Roman" w:cs="Times New Roman"/>
        </w:rPr>
        <w:t xml:space="preserve"> облака подразделяются на внутримассовые и фронтальные. Облака состоят из водя-</w:t>
      </w:r>
    </w:p>
    <w:p w:rsidR="00B72C51" w:rsidRPr="00B72C51" w:rsidRDefault="00B72C51" w:rsidP="00B72C51">
      <w:pPr>
        <w:jc w:val="both"/>
        <w:rPr>
          <w:rFonts w:ascii="Times New Roman" w:hAnsi="Times New Roman" w:cs="Times New Roman"/>
        </w:rPr>
      </w:pPr>
      <w:proofErr w:type="spellStart"/>
      <w:r w:rsidRPr="00B72C51">
        <w:rPr>
          <w:rFonts w:ascii="Times New Roman" w:hAnsi="Times New Roman" w:cs="Times New Roman"/>
        </w:rPr>
        <w:t>ных</w:t>
      </w:r>
      <w:proofErr w:type="spellEnd"/>
      <w:r w:rsidRPr="00B72C51">
        <w:rPr>
          <w:rFonts w:ascii="Times New Roman" w:hAnsi="Times New Roman" w:cs="Times New Roman"/>
        </w:rPr>
        <w:t xml:space="preserve"> капель и ледяных кристаллов.</w:t>
      </w:r>
    </w:p>
    <w:p w:rsidR="00B72C51" w:rsidRPr="00B72C51" w:rsidRDefault="00B72C51" w:rsidP="00B72C51">
      <w:pPr>
        <w:jc w:val="both"/>
        <w:rPr>
          <w:rFonts w:ascii="Times New Roman" w:hAnsi="Times New Roman" w:cs="Times New Roman"/>
        </w:rPr>
      </w:pPr>
      <w:r w:rsidRPr="00B72C51">
        <w:rPr>
          <w:rFonts w:ascii="Times New Roman" w:hAnsi="Times New Roman" w:cs="Times New Roman"/>
        </w:rPr>
        <w:t>Количество облаков определяется по 10-балльной шкале. Полное покрытие неба об-</w:t>
      </w:r>
    </w:p>
    <w:p w:rsidR="00B72C51" w:rsidRPr="00B72C51" w:rsidRDefault="00B72C51" w:rsidP="00B72C51">
      <w:pPr>
        <w:jc w:val="both"/>
        <w:rPr>
          <w:rFonts w:ascii="Times New Roman" w:hAnsi="Times New Roman" w:cs="Times New Roman"/>
        </w:rPr>
      </w:pPr>
      <w:r w:rsidRPr="00B72C51">
        <w:rPr>
          <w:rFonts w:ascii="Times New Roman" w:hAnsi="Times New Roman" w:cs="Times New Roman"/>
        </w:rPr>
        <w:t>лаками соответствует 10 баллам; ясное небо - 0 баллов; 0,1 покрытия неба облаками –</w:t>
      </w:r>
    </w:p>
    <w:p w:rsidR="00B72C51" w:rsidRPr="00B72C51" w:rsidRDefault="00B72C51" w:rsidP="00B72C51">
      <w:pPr>
        <w:jc w:val="both"/>
        <w:rPr>
          <w:rFonts w:ascii="Times New Roman" w:hAnsi="Times New Roman" w:cs="Times New Roman"/>
        </w:rPr>
      </w:pPr>
      <w:r w:rsidRPr="00B72C51">
        <w:rPr>
          <w:rFonts w:ascii="Times New Roman" w:hAnsi="Times New Roman" w:cs="Times New Roman"/>
        </w:rPr>
        <w:t>1 балл; 0,2 – 2 балла и т.д.</w:t>
      </w:r>
    </w:p>
    <w:p w:rsidR="00B72C51" w:rsidRPr="00B72C51" w:rsidRDefault="00B72C51" w:rsidP="00B72C51">
      <w:pPr>
        <w:jc w:val="both"/>
        <w:rPr>
          <w:rFonts w:ascii="Times New Roman" w:hAnsi="Times New Roman" w:cs="Times New Roman"/>
        </w:rPr>
      </w:pPr>
      <w:r w:rsidRPr="00B72C51">
        <w:rPr>
          <w:rFonts w:ascii="Times New Roman" w:hAnsi="Times New Roman" w:cs="Times New Roman"/>
        </w:rPr>
        <w:t>Наблюдения за формами облаков производят одновременно с определением количества облаков. Формы облаков определяют по морфологической классификации, руководствуясь «Атласом облаков», который содержит фотографии и описание форм облаков, их видов и</w:t>
      </w:r>
      <w:r>
        <w:rPr>
          <w:rFonts w:ascii="Times New Roman" w:hAnsi="Times New Roman" w:cs="Times New Roman"/>
        </w:rPr>
        <w:t xml:space="preserve"> </w:t>
      </w:r>
      <w:r w:rsidRPr="00B72C51">
        <w:rPr>
          <w:rFonts w:ascii="Times New Roman" w:hAnsi="Times New Roman" w:cs="Times New Roman"/>
        </w:rPr>
        <w:t>разновидностей. Высоту облаков определяют глазомерно или инструментально при помощи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B72C51">
        <w:rPr>
          <w:rFonts w:ascii="Times New Roman" w:hAnsi="Times New Roman" w:cs="Times New Roman"/>
        </w:rPr>
        <w:t>светолокации</w:t>
      </w:r>
      <w:proofErr w:type="spellEnd"/>
      <w:r w:rsidRPr="00B72C51">
        <w:rPr>
          <w:rFonts w:ascii="Times New Roman" w:hAnsi="Times New Roman" w:cs="Times New Roman"/>
        </w:rPr>
        <w:t xml:space="preserve"> измерителя высоты облаков (ИВО), потолочных прожекторов. Наблюдения за</w:t>
      </w:r>
      <w:r>
        <w:rPr>
          <w:rFonts w:ascii="Times New Roman" w:hAnsi="Times New Roman" w:cs="Times New Roman"/>
        </w:rPr>
        <w:t xml:space="preserve"> </w:t>
      </w:r>
      <w:r w:rsidRPr="00B72C51">
        <w:rPr>
          <w:rFonts w:ascii="Times New Roman" w:hAnsi="Times New Roman" w:cs="Times New Roman"/>
        </w:rPr>
        <w:t>облаками ведут искусственные спутники Земли (ИСЗ) и межпланетные космические станции.</w:t>
      </w:r>
    </w:p>
    <w:p w:rsidR="00B72C51" w:rsidRPr="00B72C51" w:rsidRDefault="00B72C51" w:rsidP="00B72C51">
      <w:pPr>
        <w:jc w:val="both"/>
        <w:rPr>
          <w:rFonts w:ascii="Times New Roman" w:hAnsi="Times New Roman" w:cs="Times New Roman"/>
        </w:rPr>
      </w:pPr>
      <w:r w:rsidRPr="00B72C51">
        <w:rPr>
          <w:rFonts w:ascii="Times New Roman" w:hAnsi="Times New Roman" w:cs="Times New Roman"/>
        </w:rPr>
        <w:t>Согласно международной классификации, облака делятся на 4 семейства и 10 форм.</w:t>
      </w:r>
    </w:p>
    <w:p w:rsidR="00B72C51" w:rsidRPr="00B72C51" w:rsidRDefault="00B72C51" w:rsidP="00B72C51">
      <w:pPr>
        <w:jc w:val="both"/>
        <w:rPr>
          <w:rFonts w:ascii="Times New Roman" w:hAnsi="Times New Roman" w:cs="Times New Roman"/>
        </w:rPr>
      </w:pPr>
      <w:r w:rsidRPr="00B72C51">
        <w:rPr>
          <w:rFonts w:ascii="Times New Roman" w:hAnsi="Times New Roman" w:cs="Times New Roman"/>
        </w:rPr>
        <w:t>Формы облаков подразделяют на виды и разновидности, различающиеся по внешнему</w:t>
      </w:r>
    </w:p>
    <w:p w:rsidR="00F04E79" w:rsidRDefault="00B72C51" w:rsidP="00B72C51">
      <w:pPr>
        <w:jc w:val="both"/>
        <w:rPr>
          <w:rFonts w:ascii="Times New Roman" w:hAnsi="Times New Roman" w:cs="Times New Roman"/>
        </w:rPr>
      </w:pPr>
      <w:r w:rsidRPr="00B72C51">
        <w:rPr>
          <w:rFonts w:ascii="Times New Roman" w:hAnsi="Times New Roman" w:cs="Times New Roman"/>
        </w:rPr>
        <w:t xml:space="preserve">виду, плотности, окраске, характеру осадков, оптическим явлениям. Высота основания </w:t>
      </w:r>
      <w:proofErr w:type="gramStart"/>
      <w:r w:rsidRPr="00B72C51">
        <w:rPr>
          <w:rFonts w:ascii="Times New Roman" w:hAnsi="Times New Roman" w:cs="Times New Roman"/>
        </w:rPr>
        <w:t>облаков</w:t>
      </w:r>
      <w:proofErr w:type="gramEnd"/>
      <w:r w:rsidRPr="00B72C51">
        <w:rPr>
          <w:rFonts w:ascii="Times New Roman" w:hAnsi="Times New Roman" w:cs="Times New Roman"/>
        </w:rPr>
        <w:t xml:space="preserve"> и их вертикальная мощность колеблются в значительных пределах от сотен метров до</w:t>
      </w:r>
      <w:r>
        <w:rPr>
          <w:rFonts w:ascii="Times New Roman" w:hAnsi="Times New Roman" w:cs="Times New Roman"/>
        </w:rPr>
        <w:t xml:space="preserve"> </w:t>
      </w:r>
      <w:r w:rsidRPr="00B72C51">
        <w:rPr>
          <w:rFonts w:ascii="Times New Roman" w:hAnsi="Times New Roman" w:cs="Times New Roman"/>
        </w:rPr>
        <w:t xml:space="preserve">нескольких </w:t>
      </w:r>
      <w:r w:rsidRPr="00B72C51">
        <w:rPr>
          <w:rFonts w:ascii="Times New Roman" w:hAnsi="Times New Roman" w:cs="Times New Roman"/>
        </w:rPr>
        <w:lastRenderedPageBreak/>
        <w:t>километров. Отдельно выделяют облака вертикального развития, имеющие значительное распространение по вертикали. Основания их обычно находятся в нижнем ярусе, а</w:t>
      </w:r>
      <w:r>
        <w:rPr>
          <w:rFonts w:ascii="Times New Roman" w:hAnsi="Times New Roman" w:cs="Times New Roman"/>
        </w:rPr>
        <w:t xml:space="preserve"> </w:t>
      </w:r>
      <w:r w:rsidRPr="00B72C51">
        <w:rPr>
          <w:rFonts w:ascii="Times New Roman" w:hAnsi="Times New Roman" w:cs="Times New Roman"/>
        </w:rPr>
        <w:t>вершины могут достигать среднего и даже верхнего яруса.</w:t>
      </w:r>
    </w:p>
    <w:p w:rsidR="00F04E79" w:rsidRPr="00F04E79" w:rsidRDefault="00854518" w:rsidP="00F04E7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    </w:t>
      </w:r>
      <w:r w:rsidR="00F04E79" w:rsidRPr="00854518">
        <w:rPr>
          <w:rFonts w:ascii="Times New Roman" w:hAnsi="Times New Roman" w:cs="Times New Roman"/>
          <w:b/>
        </w:rPr>
        <w:t>Атмосферные осадки</w:t>
      </w:r>
      <w:r w:rsidR="00F04E79" w:rsidRPr="00F04E79">
        <w:rPr>
          <w:rFonts w:ascii="Times New Roman" w:hAnsi="Times New Roman" w:cs="Times New Roman"/>
        </w:rPr>
        <w:t xml:space="preserve"> - это вода в жидком и твердом виде, выпадающая на поверхности Земли из облаков. Количество выпадающих осадков выражается высотой слоя воды в</w:t>
      </w:r>
      <w:r w:rsidR="00F04E79">
        <w:rPr>
          <w:rFonts w:ascii="Times New Roman" w:hAnsi="Times New Roman" w:cs="Times New Roman"/>
        </w:rPr>
        <w:t xml:space="preserve"> </w:t>
      </w:r>
      <w:r w:rsidR="00F04E79" w:rsidRPr="00F04E79">
        <w:rPr>
          <w:rFonts w:ascii="Times New Roman" w:hAnsi="Times New Roman" w:cs="Times New Roman"/>
        </w:rPr>
        <w:t>миллиметрах (мм), который образовался бы на поверхности при отсутствии стока, просачивания и испарения. Их измеряют с точностью до 0,1 мм. Слой осадков в 1 мм на площади 1 га</w:t>
      </w:r>
    </w:p>
    <w:p w:rsidR="00F04E79" w:rsidRPr="00F04E79" w:rsidRDefault="00F04E79" w:rsidP="00F04E79">
      <w:pPr>
        <w:rPr>
          <w:rFonts w:ascii="Times New Roman" w:hAnsi="Times New Roman" w:cs="Times New Roman"/>
        </w:rPr>
      </w:pPr>
      <w:r w:rsidRPr="00F04E79">
        <w:rPr>
          <w:rFonts w:ascii="Times New Roman" w:hAnsi="Times New Roman" w:cs="Times New Roman"/>
        </w:rPr>
        <w:t>составляет 10 м</w:t>
      </w:r>
      <w:r w:rsidRPr="00854518">
        <w:rPr>
          <w:rFonts w:ascii="Times New Roman" w:hAnsi="Times New Roman" w:cs="Times New Roman"/>
          <w:sz w:val="28"/>
          <w:szCs w:val="28"/>
        </w:rPr>
        <w:t>3</w:t>
      </w:r>
      <w:r w:rsidRPr="00F04E79">
        <w:rPr>
          <w:rFonts w:ascii="Times New Roman" w:hAnsi="Times New Roman" w:cs="Times New Roman"/>
        </w:rPr>
        <w:t xml:space="preserve">/га (0,001 м </w:t>
      </w:r>
      <w:r w:rsidR="00854518">
        <w:rPr>
          <w:rFonts w:ascii="Times New Roman" w:hAnsi="Times New Roman" w:cs="Times New Roman"/>
        </w:rPr>
        <w:t>*</w:t>
      </w:r>
      <w:r w:rsidRPr="00F04E79">
        <w:rPr>
          <w:rFonts w:ascii="Times New Roman" w:hAnsi="Times New Roman" w:cs="Times New Roman"/>
        </w:rPr>
        <w:t xml:space="preserve"> 10000 м</w:t>
      </w:r>
      <w:r w:rsidRPr="00854518">
        <w:rPr>
          <w:rFonts w:ascii="Times New Roman" w:hAnsi="Times New Roman" w:cs="Times New Roman"/>
          <w:sz w:val="28"/>
          <w:szCs w:val="28"/>
        </w:rPr>
        <w:t>2</w:t>
      </w:r>
      <w:r w:rsidRPr="00F04E79">
        <w:rPr>
          <w:rFonts w:ascii="Times New Roman" w:hAnsi="Times New Roman" w:cs="Times New Roman"/>
        </w:rPr>
        <w:t>). Интенсивность атмосферных осадков выражается</w:t>
      </w:r>
    </w:p>
    <w:p w:rsidR="00854518" w:rsidRDefault="00F04E79" w:rsidP="00F04E79">
      <w:pPr>
        <w:rPr>
          <w:rFonts w:ascii="Times New Roman" w:hAnsi="Times New Roman" w:cs="Times New Roman"/>
        </w:rPr>
      </w:pPr>
      <w:r w:rsidRPr="00F04E79">
        <w:rPr>
          <w:rFonts w:ascii="Times New Roman" w:hAnsi="Times New Roman" w:cs="Times New Roman"/>
        </w:rPr>
        <w:t>количеством миллиметров, выпавших за 1 мин, мм/мин.</w:t>
      </w:r>
    </w:p>
    <w:p w:rsidR="00854518" w:rsidRPr="00854518" w:rsidRDefault="00854518" w:rsidP="008545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854518">
        <w:rPr>
          <w:rFonts w:ascii="Times New Roman" w:hAnsi="Times New Roman" w:cs="Times New Roman"/>
        </w:rPr>
        <w:t>В зимнее время наблюдения ведутся за состоянием снежного покрова, которое характеризуется его высотой, плотностью и характером залегания. Снежный покров характеризуется большим альбедо (90-95% у свежевыпавшего снега) и малой теплопроводностью. Для</w:t>
      </w:r>
      <w:r>
        <w:rPr>
          <w:rFonts w:ascii="Times New Roman" w:hAnsi="Times New Roman" w:cs="Times New Roman"/>
        </w:rPr>
        <w:t xml:space="preserve"> </w:t>
      </w:r>
      <w:r w:rsidRPr="00854518">
        <w:rPr>
          <w:rFonts w:ascii="Times New Roman" w:hAnsi="Times New Roman" w:cs="Times New Roman"/>
        </w:rPr>
        <w:t>измерения высоты снежного покрова, плотности снега и запасов воды служит весовой снегомер. По данному прибору определяют:</w:t>
      </w:r>
    </w:p>
    <w:p w:rsidR="00854518" w:rsidRPr="00854518" w:rsidRDefault="00854518" w:rsidP="00854518">
      <w:pPr>
        <w:rPr>
          <w:rFonts w:ascii="Times New Roman" w:hAnsi="Times New Roman" w:cs="Times New Roman"/>
        </w:rPr>
      </w:pPr>
      <w:r w:rsidRPr="00854518">
        <w:rPr>
          <w:rFonts w:ascii="Times New Roman" w:hAnsi="Times New Roman" w:cs="Times New Roman"/>
        </w:rPr>
        <w:t>а) высоту снега по шкале на цилиндре или переносной рейкой (Н, см);</w:t>
      </w:r>
    </w:p>
    <w:p w:rsidR="00854518" w:rsidRPr="00854518" w:rsidRDefault="00854518" w:rsidP="00854518">
      <w:pPr>
        <w:rPr>
          <w:rFonts w:ascii="Times New Roman" w:hAnsi="Times New Roman" w:cs="Times New Roman"/>
        </w:rPr>
      </w:pPr>
      <w:r w:rsidRPr="00854518">
        <w:rPr>
          <w:rFonts w:ascii="Times New Roman" w:hAnsi="Times New Roman" w:cs="Times New Roman"/>
        </w:rPr>
        <w:t>б) число делений на линейке снегомера, соответствующее массе пустого цилиндра (n1, мм);</w:t>
      </w:r>
    </w:p>
    <w:p w:rsidR="00731A82" w:rsidRDefault="00854518" w:rsidP="00854518">
      <w:pPr>
        <w:rPr>
          <w:rFonts w:ascii="Times New Roman" w:hAnsi="Times New Roman" w:cs="Times New Roman"/>
        </w:rPr>
      </w:pPr>
      <w:r w:rsidRPr="00854518">
        <w:rPr>
          <w:rFonts w:ascii="Times New Roman" w:hAnsi="Times New Roman" w:cs="Times New Roman"/>
        </w:rPr>
        <w:t>в) число делений на линейке снегомера, соответствующее массе цилиндра и снега (n2, мм).</w:t>
      </w:r>
    </w:p>
    <w:p w:rsidR="00854518" w:rsidRDefault="00854518" w:rsidP="008545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Далее определяют:</w:t>
      </w:r>
    </w:p>
    <w:p w:rsidR="00854518" w:rsidRDefault="00854518" w:rsidP="008545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2743200" cy="869950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86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7F76" w:rsidRPr="00607F76" w:rsidRDefault="00607F76" w:rsidP="00607F76">
      <w:pPr>
        <w:rPr>
          <w:rFonts w:ascii="Times New Roman" w:hAnsi="Times New Roman" w:cs="Times New Roman"/>
        </w:rPr>
      </w:pPr>
      <w:r w:rsidRPr="00607F76">
        <w:rPr>
          <w:rFonts w:ascii="Times New Roman" w:hAnsi="Times New Roman" w:cs="Times New Roman"/>
        </w:rPr>
        <w:t>Основными показателями снежного покрова являются высота (</w:t>
      </w:r>
      <w:proofErr w:type="spellStart"/>
      <w:r w:rsidRPr="00607F76">
        <w:rPr>
          <w:rFonts w:ascii="Times New Roman" w:hAnsi="Times New Roman" w:cs="Times New Roman"/>
        </w:rPr>
        <w:t>hсн</w:t>
      </w:r>
      <w:proofErr w:type="spellEnd"/>
      <w:r w:rsidRPr="00607F76">
        <w:rPr>
          <w:rFonts w:ascii="Times New Roman" w:hAnsi="Times New Roman" w:cs="Times New Roman"/>
        </w:rPr>
        <w:t>) в см и плотность (d) г/см3, которые используются для расчета запаса воды в снеге перед снеготаянием (</w:t>
      </w:r>
      <w:proofErr w:type="spellStart"/>
      <w:r w:rsidRPr="00607F76">
        <w:rPr>
          <w:rFonts w:ascii="Times New Roman" w:hAnsi="Times New Roman" w:cs="Times New Roman"/>
        </w:rPr>
        <w:t>Wм</w:t>
      </w:r>
      <w:proofErr w:type="spellEnd"/>
      <w:r w:rsidRPr="00607F76">
        <w:rPr>
          <w:rFonts w:ascii="Times New Roman" w:hAnsi="Times New Roman" w:cs="Times New Roman"/>
        </w:rPr>
        <w:t>).</w:t>
      </w:r>
    </w:p>
    <w:p w:rsidR="00607F76" w:rsidRPr="00607F76" w:rsidRDefault="00607F76" w:rsidP="008D3691">
      <w:pPr>
        <w:jc w:val="center"/>
        <w:rPr>
          <w:rFonts w:ascii="Times New Roman" w:hAnsi="Times New Roman" w:cs="Times New Roman"/>
        </w:rPr>
      </w:pPr>
      <w:proofErr w:type="spellStart"/>
      <w:r w:rsidRPr="00607F76">
        <w:rPr>
          <w:rFonts w:ascii="Times New Roman" w:hAnsi="Times New Roman" w:cs="Times New Roman"/>
        </w:rPr>
        <w:t>Н</w:t>
      </w:r>
      <w:r w:rsidR="005F2EAB">
        <w:rPr>
          <w:rFonts w:ascii="Times New Roman" w:hAnsi="Times New Roman" w:cs="Times New Roman"/>
        </w:rPr>
        <w:t>вс</w:t>
      </w:r>
      <w:proofErr w:type="spellEnd"/>
      <w:r w:rsidRPr="00607F76">
        <w:rPr>
          <w:rFonts w:ascii="Times New Roman" w:hAnsi="Times New Roman" w:cs="Times New Roman"/>
        </w:rPr>
        <w:t xml:space="preserve"> = </w:t>
      </w:r>
      <w:r w:rsidR="005F2EAB">
        <w:rPr>
          <w:rFonts w:ascii="Times New Roman" w:hAnsi="Times New Roman" w:cs="Times New Roman"/>
        </w:rPr>
        <w:t>Н</w:t>
      </w:r>
      <w:r w:rsidRPr="00607F76">
        <w:rPr>
          <w:rFonts w:ascii="Times New Roman" w:hAnsi="Times New Roman" w:cs="Times New Roman"/>
        </w:rPr>
        <w:t xml:space="preserve"> · d · </w:t>
      </w:r>
      <w:proofErr w:type="gramStart"/>
      <w:r w:rsidRPr="00607F76">
        <w:rPr>
          <w:rFonts w:ascii="Times New Roman" w:hAnsi="Times New Roman" w:cs="Times New Roman"/>
        </w:rPr>
        <w:t>10 ,</w:t>
      </w:r>
      <w:proofErr w:type="gramEnd"/>
    </w:p>
    <w:p w:rsidR="00607F76" w:rsidRPr="00607F76" w:rsidRDefault="00607F76" w:rsidP="00607F76">
      <w:pPr>
        <w:rPr>
          <w:rFonts w:ascii="Times New Roman" w:hAnsi="Times New Roman" w:cs="Times New Roman"/>
        </w:rPr>
      </w:pPr>
      <w:r w:rsidRPr="00607F76">
        <w:rPr>
          <w:rFonts w:ascii="Times New Roman" w:hAnsi="Times New Roman" w:cs="Times New Roman"/>
        </w:rPr>
        <w:t xml:space="preserve">где </w:t>
      </w:r>
      <w:proofErr w:type="spellStart"/>
      <w:r w:rsidRPr="00607F76">
        <w:rPr>
          <w:rFonts w:ascii="Times New Roman" w:hAnsi="Times New Roman" w:cs="Times New Roman"/>
        </w:rPr>
        <w:t>Н</w:t>
      </w:r>
      <w:r w:rsidR="005F2EAB">
        <w:rPr>
          <w:rFonts w:ascii="Times New Roman" w:hAnsi="Times New Roman" w:cs="Times New Roman"/>
        </w:rPr>
        <w:t>вс</w:t>
      </w:r>
      <w:proofErr w:type="spellEnd"/>
      <w:r w:rsidRPr="00607F76">
        <w:rPr>
          <w:rFonts w:ascii="Times New Roman" w:hAnsi="Times New Roman" w:cs="Times New Roman"/>
        </w:rPr>
        <w:t xml:space="preserve"> – высота слоя воды в мм,</w:t>
      </w:r>
    </w:p>
    <w:p w:rsidR="00607F76" w:rsidRPr="00607F76" w:rsidRDefault="005F2EAB" w:rsidP="00607F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</w:t>
      </w:r>
      <w:r w:rsidR="00607F76" w:rsidRPr="00607F76">
        <w:rPr>
          <w:rFonts w:ascii="Times New Roman" w:hAnsi="Times New Roman" w:cs="Times New Roman"/>
        </w:rPr>
        <w:t xml:space="preserve"> – высота снега в см,</w:t>
      </w:r>
    </w:p>
    <w:p w:rsidR="00D27336" w:rsidRDefault="00607F76" w:rsidP="00607F76">
      <w:pPr>
        <w:rPr>
          <w:rFonts w:ascii="Times New Roman" w:hAnsi="Times New Roman" w:cs="Times New Roman"/>
        </w:rPr>
      </w:pPr>
      <w:r w:rsidRPr="00607F76">
        <w:rPr>
          <w:rFonts w:ascii="Times New Roman" w:hAnsi="Times New Roman" w:cs="Times New Roman"/>
        </w:rPr>
        <w:t>d – плотность снега, г/см3</w:t>
      </w:r>
    </w:p>
    <w:p w:rsidR="008D3691" w:rsidRDefault="008D3691" w:rsidP="008D3691">
      <w:pPr>
        <w:pStyle w:val="Default"/>
        <w:rPr>
          <w:sz w:val="22"/>
          <w:szCs w:val="22"/>
        </w:rPr>
      </w:pPr>
      <w:proofErr w:type="spellStart"/>
      <w:r w:rsidRPr="008D3691">
        <w:rPr>
          <w:sz w:val="22"/>
          <w:szCs w:val="22"/>
        </w:rPr>
        <w:t>Пересчѐт</w:t>
      </w:r>
      <w:proofErr w:type="spellEnd"/>
      <w:r w:rsidRPr="008D3691">
        <w:rPr>
          <w:sz w:val="22"/>
          <w:szCs w:val="22"/>
        </w:rPr>
        <w:t xml:space="preserve"> запаса из мм в м</w:t>
      </w:r>
      <w:r w:rsidRPr="008D3691">
        <w:rPr>
          <w:sz w:val="28"/>
          <w:szCs w:val="28"/>
        </w:rPr>
        <w:t>3</w:t>
      </w:r>
      <w:r w:rsidRPr="008D3691">
        <w:rPr>
          <w:sz w:val="22"/>
          <w:szCs w:val="22"/>
        </w:rPr>
        <w:t xml:space="preserve">/га проводят по формуле: </w:t>
      </w:r>
    </w:p>
    <w:p w:rsidR="008D3691" w:rsidRPr="008D3691" w:rsidRDefault="008D3691" w:rsidP="008D3691">
      <w:pPr>
        <w:pStyle w:val="Default"/>
        <w:rPr>
          <w:sz w:val="22"/>
          <w:szCs w:val="22"/>
        </w:rPr>
      </w:pPr>
    </w:p>
    <w:p w:rsidR="008D3691" w:rsidRDefault="008D3691" w:rsidP="008D3691">
      <w:pPr>
        <w:jc w:val="center"/>
        <w:rPr>
          <w:rFonts w:ascii="Times New Roman" w:hAnsi="Times New Roman" w:cs="Times New Roman"/>
        </w:rPr>
      </w:pPr>
      <w:proofErr w:type="spellStart"/>
      <w:r w:rsidRPr="008D3691">
        <w:rPr>
          <w:rFonts w:ascii="Times New Roman" w:hAnsi="Times New Roman" w:cs="Times New Roman"/>
        </w:rPr>
        <w:t>Wм</w:t>
      </w:r>
      <w:proofErr w:type="spellEnd"/>
      <w:r w:rsidRPr="008D3691">
        <w:rPr>
          <w:rFonts w:ascii="Times New Roman" w:hAnsi="Times New Roman" w:cs="Times New Roman"/>
        </w:rPr>
        <w:t xml:space="preserve">= </w:t>
      </w:r>
      <w:proofErr w:type="spellStart"/>
      <w:r w:rsidRPr="008D3691">
        <w:rPr>
          <w:rFonts w:ascii="Times New Roman" w:hAnsi="Times New Roman" w:cs="Times New Roman"/>
        </w:rPr>
        <w:t>Н</w:t>
      </w:r>
      <w:r w:rsidR="005F2EAB">
        <w:rPr>
          <w:rFonts w:ascii="Times New Roman" w:hAnsi="Times New Roman" w:cs="Times New Roman"/>
        </w:rPr>
        <w:t>вс</w:t>
      </w:r>
      <w:proofErr w:type="spellEnd"/>
      <w:r w:rsidRPr="008D3691">
        <w:rPr>
          <w:rFonts w:ascii="Times New Roman" w:hAnsi="Times New Roman" w:cs="Times New Roman"/>
        </w:rPr>
        <w:t xml:space="preserve"> · </w:t>
      </w:r>
      <w:proofErr w:type="gramStart"/>
      <w:r w:rsidRPr="008D3691">
        <w:rPr>
          <w:rFonts w:ascii="Times New Roman" w:hAnsi="Times New Roman" w:cs="Times New Roman"/>
        </w:rPr>
        <w:t>10 .</w:t>
      </w:r>
      <w:proofErr w:type="gramEnd"/>
    </w:p>
    <w:p w:rsidR="008D3691" w:rsidRPr="008D3691" w:rsidRDefault="008D3691" w:rsidP="008D3691">
      <w:pPr>
        <w:jc w:val="center"/>
        <w:rPr>
          <w:rFonts w:ascii="Times New Roman" w:hAnsi="Times New Roman" w:cs="Times New Roman"/>
        </w:rPr>
      </w:pPr>
    </w:p>
    <w:p w:rsidR="002B4614" w:rsidRPr="002B4614" w:rsidRDefault="002B4614" w:rsidP="002B4614">
      <w:pPr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 xml:space="preserve">     </w:t>
      </w:r>
      <w:r w:rsidRPr="002B4614">
        <w:rPr>
          <w:rFonts w:ascii="Times New Roman" w:hAnsi="Times New Roman" w:cs="Times New Roman"/>
          <w:b/>
        </w:rPr>
        <w:t>К основным показателям осадков</w:t>
      </w:r>
      <w:r w:rsidRPr="002B4614">
        <w:rPr>
          <w:rFonts w:ascii="Times New Roman" w:hAnsi="Times New Roman" w:cs="Times New Roman"/>
        </w:rPr>
        <w:t xml:space="preserve"> принято относить: </w:t>
      </w:r>
      <w:r w:rsidRPr="002B4614">
        <w:rPr>
          <w:rFonts w:ascii="Times New Roman" w:hAnsi="Times New Roman" w:cs="Times New Roman"/>
          <w:i/>
        </w:rPr>
        <w:t>количество, интенсивность, продолжительность выпадения.</w:t>
      </w:r>
    </w:p>
    <w:p w:rsidR="00D27336" w:rsidRDefault="002B4614" w:rsidP="002B4614">
      <w:pPr>
        <w:jc w:val="both"/>
        <w:rPr>
          <w:rFonts w:ascii="Times New Roman" w:hAnsi="Times New Roman" w:cs="Times New Roman"/>
        </w:rPr>
      </w:pPr>
      <w:r w:rsidRPr="002B4614">
        <w:rPr>
          <w:rFonts w:ascii="Times New Roman" w:hAnsi="Times New Roman" w:cs="Times New Roman"/>
        </w:rPr>
        <w:t>Осадки пополняют запасы почвенной влаги, в холодный период образуют снежный покров.</w:t>
      </w:r>
    </w:p>
    <w:p w:rsidR="00D27336" w:rsidRDefault="002B4614" w:rsidP="002B4614">
      <w:pPr>
        <w:jc w:val="both"/>
        <w:rPr>
          <w:rFonts w:ascii="Times New Roman" w:hAnsi="Times New Roman" w:cs="Times New Roman"/>
        </w:rPr>
      </w:pPr>
      <w:r w:rsidRPr="002B4614">
        <w:rPr>
          <w:rFonts w:ascii="Times New Roman" w:hAnsi="Times New Roman" w:cs="Times New Roman"/>
        </w:rPr>
        <w:t>Количество выпавших осадков выражается высотой слоя воды (в миллиметрах), образовавшегося в результате выпадения их на горизонтальную поверхность при отсутствии просачивания, испарения и стока. При расчете норм полива в сельском хозяйстве используют м</w:t>
      </w:r>
      <w:r w:rsidRPr="002B4614">
        <w:rPr>
          <w:rFonts w:ascii="Times New Roman" w:hAnsi="Times New Roman" w:cs="Times New Roman"/>
          <w:sz w:val="28"/>
          <w:szCs w:val="28"/>
        </w:rPr>
        <w:t>3</w:t>
      </w:r>
      <w:r w:rsidRPr="002B4614">
        <w:rPr>
          <w:rFonts w:ascii="Times New Roman" w:hAnsi="Times New Roman" w:cs="Times New Roman"/>
        </w:rPr>
        <w:t>/га. Если на горизонтальную поверхность выпал слой воды 1 мм, то это значит, что на площадь 1 га выпало 0,001·10000= 10 м</w:t>
      </w:r>
      <w:r w:rsidRPr="002B4614">
        <w:rPr>
          <w:rFonts w:ascii="Times New Roman" w:hAnsi="Times New Roman" w:cs="Times New Roman"/>
          <w:sz w:val="28"/>
          <w:szCs w:val="28"/>
        </w:rPr>
        <w:t xml:space="preserve">3 </w:t>
      </w:r>
      <w:r w:rsidRPr="002B4614">
        <w:rPr>
          <w:rFonts w:ascii="Times New Roman" w:hAnsi="Times New Roman" w:cs="Times New Roman"/>
        </w:rPr>
        <w:t>воды.</w:t>
      </w:r>
    </w:p>
    <w:p w:rsidR="00D27336" w:rsidRDefault="002B4614" w:rsidP="00854518">
      <w:pPr>
        <w:rPr>
          <w:rFonts w:ascii="Times New Roman" w:hAnsi="Times New Roman" w:cs="Times New Roman"/>
        </w:rPr>
      </w:pPr>
      <w:r w:rsidRPr="002B4614">
        <w:rPr>
          <w:rFonts w:ascii="Times New Roman" w:hAnsi="Times New Roman" w:cs="Times New Roman"/>
          <w:b/>
        </w:rPr>
        <w:lastRenderedPageBreak/>
        <w:t>Интенсивностью осадков</w:t>
      </w:r>
      <w:r w:rsidRPr="002B4614">
        <w:rPr>
          <w:rFonts w:ascii="Times New Roman" w:hAnsi="Times New Roman" w:cs="Times New Roman"/>
        </w:rPr>
        <w:t xml:space="preserve"> называют количество осадков в миллиметрах, выпадающих за 1 минуту. Определяется по формуле:</w:t>
      </w:r>
    </w:p>
    <w:p w:rsidR="00D27336" w:rsidRPr="002B4614" w:rsidRDefault="002B4614" w:rsidP="002B4614">
      <w:pPr>
        <w:jc w:val="center"/>
        <w:rPr>
          <w:rFonts w:ascii="Times New Roman" w:hAnsi="Times New Roman" w:cs="Times New Roman"/>
          <w:sz w:val="28"/>
          <w:szCs w:val="28"/>
        </w:rPr>
      </w:pPr>
      <w:r w:rsidRPr="002B4614">
        <w:rPr>
          <w:rFonts w:ascii="Times New Roman" w:hAnsi="Times New Roman" w:cs="Times New Roman"/>
          <w:sz w:val="28"/>
          <w:szCs w:val="28"/>
        </w:rPr>
        <w:t xml:space="preserve">i = h / </w:t>
      </w:r>
      <w:proofErr w:type="gramStart"/>
      <w:r w:rsidRPr="002B4614">
        <w:rPr>
          <w:rFonts w:ascii="Times New Roman" w:hAnsi="Times New Roman" w:cs="Times New Roman"/>
          <w:sz w:val="28"/>
          <w:szCs w:val="28"/>
        </w:rPr>
        <w:t>t ,</w:t>
      </w:r>
      <w:proofErr w:type="gramEnd"/>
    </w:p>
    <w:p w:rsidR="002B4614" w:rsidRPr="002B4614" w:rsidRDefault="002B4614" w:rsidP="002B4614">
      <w:pPr>
        <w:rPr>
          <w:rFonts w:ascii="Times New Roman" w:hAnsi="Times New Roman" w:cs="Times New Roman"/>
        </w:rPr>
      </w:pPr>
      <w:r w:rsidRPr="002B4614">
        <w:rPr>
          <w:rFonts w:ascii="Times New Roman" w:hAnsi="Times New Roman" w:cs="Times New Roman"/>
        </w:rPr>
        <w:t>где i – интенсивность осадков, мм/мин,</w:t>
      </w:r>
    </w:p>
    <w:p w:rsidR="002B4614" w:rsidRPr="002B4614" w:rsidRDefault="002B4614" w:rsidP="002B4614">
      <w:pPr>
        <w:rPr>
          <w:rFonts w:ascii="Times New Roman" w:hAnsi="Times New Roman" w:cs="Times New Roman"/>
        </w:rPr>
      </w:pPr>
      <w:r w:rsidRPr="002B4614">
        <w:rPr>
          <w:rFonts w:ascii="Times New Roman" w:hAnsi="Times New Roman" w:cs="Times New Roman"/>
        </w:rPr>
        <w:t>h – слой осадков в миллиметрах,</w:t>
      </w:r>
    </w:p>
    <w:p w:rsidR="00D27336" w:rsidRDefault="002B4614" w:rsidP="002B4614">
      <w:pPr>
        <w:rPr>
          <w:rFonts w:ascii="Times New Roman" w:hAnsi="Times New Roman" w:cs="Times New Roman"/>
        </w:rPr>
      </w:pPr>
      <w:r w:rsidRPr="002B4614">
        <w:rPr>
          <w:rFonts w:ascii="Times New Roman" w:hAnsi="Times New Roman" w:cs="Times New Roman"/>
        </w:rPr>
        <w:t>t – время выпадения осадков в минутах.</w:t>
      </w:r>
    </w:p>
    <w:p w:rsidR="00D27336" w:rsidRDefault="00D27336" w:rsidP="00854518">
      <w:pPr>
        <w:rPr>
          <w:rFonts w:ascii="Times New Roman" w:hAnsi="Times New Roman" w:cs="Times New Roman"/>
        </w:rPr>
      </w:pPr>
    </w:p>
    <w:p w:rsidR="00D27336" w:rsidRDefault="00D27336" w:rsidP="00854518">
      <w:pPr>
        <w:rPr>
          <w:rFonts w:ascii="Times New Roman" w:hAnsi="Times New Roman" w:cs="Times New Roman"/>
        </w:rPr>
      </w:pPr>
    </w:p>
    <w:p w:rsidR="005F2EAB" w:rsidRDefault="005F2EAB" w:rsidP="00854518">
      <w:pPr>
        <w:rPr>
          <w:rFonts w:ascii="Times New Roman" w:hAnsi="Times New Roman" w:cs="Times New Roman"/>
        </w:rPr>
      </w:pPr>
    </w:p>
    <w:p w:rsidR="005F2EAB" w:rsidRDefault="005F2EAB" w:rsidP="00854518">
      <w:pPr>
        <w:rPr>
          <w:rFonts w:ascii="Times New Roman" w:hAnsi="Times New Roman" w:cs="Times New Roman"/>
        </w:rPr>
      </w:pPr>
    </w:p>
    <w:p w:rsidR="005F2EAB" w:rsidRDefault="005F2EAB" w:rsidP="00854518">
      <w:pPr>
        <w:rPr>
          <w:rFonts w:ascii="Times New Roman" w:hAnsi="Times New Roman" w:cs="Times New Roman"/>
        </w:rPr>
      </w:pPr>
    </w:p>
    <w:p w:rsidR="005F2EAB" w:rsidRDefault="005F2EAB" w:rsidP="00854518">
      <w:pPr>
        <w:rPr>
          <w:rFonts w:ascii="Times New Roman" w:hAnsi="Times New Roman" w:cs="Times New Roman"/>
        </w:rPr>
      </w:pPr>
    </w:p>
    <w:p w:rsidR="005F2EAB" w:rsidRDefault="005F2EAB" w:rsidP="00854518">
      <w:pPr>
        <w:rPr>
          <w:rFonts w:ascii="Times New Roman" w:hAnsi="Times New Roman" w:cs="Times New Roman"/>
        </w:rPr>
      </w:pPr>
    </w:p>
    <w:p w:rsidR="005F2EAB" w:rsidRDefault="005F2EAB" w:rsidP="00854518">
      <w:pPr>
        <w:rPr>
          <w:rFonts w:ascii="Times New Roman" w:hAnsi="Times New Roman" w:cs="Times New Roman"/>
        </w:rPr>
      </w:pPr>
    </w:p>
    <w:p w:rsidR="005F2EAB" w:rsidRDefault="005F2EAB" w:rsidP="00854518">
      <w:pPr>
        <w:rPr>
          <w:rFonts w:ascii="Times New Roman" w:hAnsi="Times New Roman" w:cs="Times New Roman"/>
        </w:rPr>
      </w:pPr>
    </w:p>
    <w:p w:rsidR="005F2EAB" w:rsidRDefault="005F2EAB" w:rsidP="00854518">
      <w:pPr>
        <w:rPr>
          <w:rFonts w:ascii="Times New Roman" w:hAnsi="Times New Roman" w:cs="Times New Roman"/>
        </w:rPr>
      </w:pPr>
    </w:p>
    <w:p w:rsidR="005F2EAB" w:rsidRDefault="005F2EAB" w:rsidP="00854518">
      <w:pPr>
        <w:rPr>
          <w:rFonts w:ascii="Times New Roman" w:hAnsi="Times New Roman" w:cs="Times New Roman"/>
        </w:rPr>
      </w:pPr>
    </w:p>
    <w:p w:rsidR="005F2EAB" w:rsidRDefault="005F2EAB" w:rsidP="00854518">
      <w:pPr>
        <w:rPr>
          <w:rFonts w:ascii="Times New Roman" w:hAnsi="Times New Roman" w:cs="Times New Roman"/>
        </w:rPr>
      </w:pPr>
    </w:p>
    <w:p w:rsidR="005F2EAB" w:rsidRDefault="005F2EAB" w:rsidP="00854518">
      <w:pPr>
        <w:rPr>
          <w:rFonts w:ascii="Times New Roman" w:hAnsi="Times New Roman" w:cs="Times New Roman"/>
        </w:rPr>
      </w:pPr>
    </w:p>
    <w:p w:rsidR="00D27336" w:rsidRDefault="00D27336" w:rsidP="00854518">
      <w:pPr>
        <w:rPr>
          <w:rFonts w:ascii="Times New Roman" w:hAnsi="Times New Roman" w:cs="Times New Roman"/>
        </w:rPr>
      </w:pPr>
    </w:p>
    <w:p w:rsidR="00D27336" w:rsidRDefault="00D27336" w:rsidP="00854518">
      <w:pPr>
        <w:rPr>
          <w:rFonts w:ascii="Times New Roman" w:hAnsi="Times New Roman" w:cs="Times New Roman"/>
        </w:rPr>
      </w:pPr>
    </w:p>
    <w:p w:rsidR="00D27336" w:rsidRDefault="00D27336" w:rsidP="00854518">
      <w:pPr>
        <w:rPr>
          <w:rFonts w:ascii="Times New Roman" w:hAnsi="Times New Roman" w:cs="Times New Roman"/>
        </w:rPr>
      </w:pPr>
    </w:p>
    <w:p w:rsidR="00D27336" w:rsidRDefault="00D27336" w:rsidP="00854518">
      <w:pPr>
        <w:rPr>
          <w:rFonts w:ascii="Times New Roman" w:hAnsi="Times New Roman" w:cs="Times New Roman"/>
        </w:rPr>
      </w:pPr>
    </w:p>
    <w:p w:rsidR="00D27336" w:rsidRDefault="00D27336" w:rsidP="00854518">
      <w:pPr>
        <w:rPr>
          <w:rFonts w:ascii="Times New Roman" w:hAnsi="Times New Roman" w:cs="Times New Roman"/>
        </w:rPr>
      </w:pPr>
    </w:p>
    <w:p w:rsidR="00D27336" w:rsidRDefault="00D27336" w:rsidP="00854518">
      <w:pPr>
        <w:rPr>
          <w:rFonts w:ascii="Times New Roman" w:hAnsi="Times New Roman" w:cs="Times New Roman"/>
        </w:rPr>
      </w:pPr>
    </w:p>
    <w:p w:rsidR="005F2EAB" w:rsidRDefault="005F2EAB" w:rsidP="00854518">
      <w:pPr>
        <w:rPr>
          <w:rFonts w:ascii="Times New Roman" w:hAnsi="Times New Roman" w:cs="Times New Roman"/>
        </w:rPr>
      </w:pPr>
    </w:p>
    <w:p w:rsidR="005F2EAB" w:rsidRDefault="005F2EAB" w:rsidP="00854518">
      <w:pPr>
        <w:rPr>
          <w:rFonts w:ascii="Times New Roman" w:hAnsi="Times New Roman" w:cs="Times New Roman"/>
        </w:rPr>
      </w:pPr>
    </w:p>
    <w:p w:rsidR="005F2EAB" w:rsidRDefault="005F2EAB" w:rsidP="00854518">
      <w:pPr>
        <w:rPr>
          <w:rFonts w:ascii="Times New Roman" w:hAnsi="Times New Roman" w:cs="Times New Roman"/>
        </w:rPr>
      </w:pPr>
    </w:p>
    <w:p w:rsidR="005F2EAB" w:rsidRDefault="005F2EAB" w:rsidP="00854518">
      <w:pPr>
        <w:rPr>
          <w:rFonts w:ascii="Times New Roman" w:hAnsi="Times New Roman" w:cs="Times New Roman"/>
        </w:rPr>
      </w:pPr>
    </w:p>
    <w:p w:rsidR="005F2EAB" w:rsidRDefault="005F2EAB" w:rsidP="00854518">
      <w:pPr>
        <w:rPr>
          <w:rFonts w:ascii="Times New Roman" w:hAnsi="Times New Roman" w:cs="Times New Roman"/>
        </w:rPr>
      </w:pPr>
    </w:p>
    <w:p w:rsidR="005F2EAB" w:rsidRDefault="005F2EAB" w:rsidP="00854518">
      <w:pPr>
        <w:rPr>
          <w:rFonts w:ascii="Times New Roman" w:hAnsi="Times New Roman" w:cs="Times New Roman"/>
        </w:rPr>
      </w:pPr>
    </w:p>
    <w:p w:rsidR="005F2EAB" w:rsidRDefault="005F2EAB" w:rsidP="00854518">
      <w:pPr>
        <w:rPr>
          <w:rFonts w:ascii="Times New Roman" w:hAnsi="Times New Roman" w:cs="Times New Roman"/>
        </w:rPr>
      </w:pPr>
    </w:p>
    <w:p w:rsidR="005F2EAB" w:rsidRDefault="005F2EAB" w:rsidP="00854518">
      <w:pPr>
        <w:rPr>
          <w:rFonts w:ascii="Times New Roman" w:hAnsi="Times New Roman" w:cs="Times New Roman"/>
        </w:rPr>
      </w:pPr>
    </w:p>
    <w:p w:rsidR="005F2EAB" w:rsidRDefault="005F2EAB" w:rsidP="00854518">
      <w:pPr>
        <w:rPr>
          <w:rFonts w:ascii="Times New Roman" w:hAnsi="Times New Roman" w:cs="Times New Roman"/>
        </w:rPr>
      </w:pPr>
    </w:p>
    <w:p w:rsidR="005F2EAB" w:rsidRDefault="005F2EAB" w:rsidP="00854518">
      <w:pPr>
        <w:rPr>
          <w:rFonts w:ascii="Times New Roman" w:hAnsi="Times New Roman" w:cs="Times New Roman"/>
        </w:rPr>
      </w:pPr>
    </w:p>
    <w:p w:rsidR="005F2EAB" w:rsidRDefault="005F2EAB" w:rsidP="00854518">
      <w:pPr>
        <w:rPr>
          <w:rFonts w:ascii="Times New Roman" w:hAnsi="Times New Roman" w:cs="Times New Roman"/>
        </w:rPr>
      </w:pPr>
    </w:p>
    <w:p w:rsidR="005F2EAB" w:rsidRDefault="005F2EAB" w:rsidP="00854518">
      <w:pPr>
        <w:rPr>
          <w:rFonts w:ascii="Times New Roman" w:hAnsi="Times New Roman" w:cs="Times New Roman"/>
        </w:rPr>
      </w:pPr>
    </w:p>
    <w:p w:rsidR="00D27336" w:rsidRDefault="00D27336" w:rsidP="008545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Таблица 1.</w:t>
      </w:r>
    </w:p>
    <w:p w:rsidR="00D27336" w:rsidRDefault="00D27336" w:rsidP="008545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4514850" cy="3213100"/>
            <wp:effectExtent l="0" t="0" r="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0" cy="321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7336" w:rsidRDefault="00D27336" w:rsidP="00D27336">
      <w:pPr>
        <w:ind w:left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4272408" cy="43116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0860" cy="4330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273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1A82"/>
    <w:rsid w:val="00025AA6"/>
    <w:rsid w:val="001104CF"/>
    <w:rsid w:val="002B4614"/>
    <w:rsid w:val="003B77BA"/>
    <w:rsid w:val="005E6585"/>
    <w:rsid w:val="005F2EAB"/>
    <w:rsid w:val="00607F76"/>
    <w:rsid w:val="006B7F3A"/>
    <w:rsid w:val="00731A82"/>
    <w:rsid w:val="00854518"/>
    <w:rsid w:val="008D3691"/>
    <w:rsid w:val="009A683F"/>
    <w:rsid w:val="00AC2959"/>
    <w:rsid w:val="00B023EC"/>
    <w:rsid w:val="00B72C51"/>
    <w:rsid w:val="00BB63E1"/>
    <w:rsid w:val="00D27336"/>
    <w:rsid w:val="00F04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7CFB25-A8D6-400F-B5F4-EC9524B51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04CF"/>
  </w:style>
  <w:style w:type="paragraph" w:styleId="1">
    <w:name w:val="heading 1"/>
    <w:basedOn w:val="a"/>
    <w:next w:val="a"/>
    <w:link w:val="10"/>
    <w:uiPriority w:val="9"/>
    <w:qFormat/>
    <w:rsid w:val="001104CF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C77C0E" w:themeColor="accent1" w:themeShade="BF"/>
      <w:sz w:val="30"/>
      <w:szCs w:val="3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104CF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7B4A3A" w:themeColor="accent2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104CF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90571E" w:themeColor="accent6" w:themeShade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104C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7B7053" w:themeColor="accent5" w:themeShade="BF"/>
      <w:sz w:val="25"/>
      <w:szCs w:val="25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104C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523227" w:themeColor="accent2" w:themeShade="80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104C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03A14" w:themeColor="accent6" w:themeShade="80"/>
      <w:sz w:val="23"/>
      <w:szCs w:val="23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104C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color w:val="855309" w:themeColor="accent1" w:themeShade="8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104C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523227" w:themeColor="accent2" w:themeShade="80"/>
      <w:sz w:val="21"/>
      <w:szCs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104C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color w:val="603A14" w:themeColor="accent6" w:themeShade="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104CF"/>
    <w:rPr>
      <w:rFonts w:asciiTheme="majorHAnsi" w:eastAsiaTheme="majorEastAsia" w:hAnsiTheme="majorHAnsi" w:cstheme="majorBidi"/>
      <w:color w:val="C77C0E" w:themeColor="accent1" w:themeShade="BF"/>
      <w:sz w:val="30"/>
      <w:szCs w:val="30"/>
    </w:rPr>
  </w:style>
  <w:style w:type="character" w:customStyle="1" w:styleId="20">
    <w:name w:val="Заголовок 2 Знак"/>
    <w:basedOn w:val="a0"/>
    <w:link w:val="2"/>
    <w:uiPriority w:val="9"/>
    <w:semiHidden/>
    <w:rsid w:val="001104CF"/>
    <w:rPr>
      <w:rFonts w:asciiTheme="majorHAnsi" w:eastAsiaTheme="majorEastAsia" w:hAnsiTheme="majorHAnsi" w:cstheme="majorBidi"/>
      <w:color w:val="7B4A3A" w:themeColor="accent2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1104CF"/>
    <w:rPr>
      <w:rFonts w:asciiTheme="majorHAnsi" w:eastAsiaTheme="majorEastAsia" w:hAnsiTheme="majorHAnsi" w:cstheme="majorBidi"/>
      <w:color w:val="90571E" w:themeColor="accent6" w:themeShade="BF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1104CF"/>
    <w:rPr>
      <w:rFonts w:asciiTheme="majorHAnsi" w:eastAsiaTheme="majorEastAsia" w:hAnsiTheme="majorHAnsi" w:cstheme="majorBidi"/>
      <w:i/>
      <w:iCs/>
      <w:color w:val="7B7053" w:themeColor="accent5" w:themeShade="BF"/>
      <w:sz w:val="25"/>
      <w:szCs w:val="25"/>
    </w:rPr>
  </w:style>
  <w:style w:type="character" w:customStyle="1" w:styleId="50">
    <w:name w:val="Заголовок 5 Знак"/>
    <w:basedOn w:val="a0"/>
    <w:link w:val="5"/>
    <w:uiPriority w:val="9"/>
    <w:semiHidden/>
    <w:rsid w:val="001104CF"/>
    <w:rPr>
      <w:rFonts w:asciiTheme="majorHAnsi" w:eastAsiaTheme="majorEastAsia" w:hAnsiTheme="majorHAnsi" w:cstheme="majorBidi"/>
      <w:i/>
      <w:iCs/>
      <w:color w:val="523227" w:themeColor="accent2" w:themeShade="80"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1104CF"/>
    <w:rPr>
      <w:rFonts w:asciiTheme="majorHAnsi" w:eastAsiaTheme="majorEastAsia" w:hAnsiTheme="majorHAnsi" w:cstheme="majorBidi"/>
      <w:i/>
      <w:iCs/>
      <w:color w:val="603A14" w:themeColor="accent6" w:themeShade="80"/>
      <w:sz w:val="23"/>
      <w:szCs w:val="23"/>
    </w:rPr>
  </w:style>
  <w:style w:type="character" w:customStyle="1" w:styleId="70">
    <w:name w:val="Заголовок 7 Знак"/>
    <w:basedOn w:val="a0"/>
    <w:link w:val="7"/>
    <w:uiPriority w:val="9"/>
    <w:semiHidden/>
    <w:rsid w:val="001104CF"/>
    <w:rPr>
      <w:rFonts w:asciiTheme="majorHAnsi" w:eastAsiaTheme="majorEastAsia" w:hAnsiTheme="majorHAnsi" w:cstheme="majorBidi"/>
      <w:color w:val="855309" w:themeColor="accent1" w:themeShade="80"/>
    </w:rPr>
  </w:style>
  <w:style w:type="character" w:customStyle="1" w:styleId="80">
    <w:name w:val="Заголовок 8 Знак"/>
    <w:basedOn w:val="a0"/>
    <w:link w:val="8"/>
    <w:uiPriority w:val="9"/>
    <w:semiHidden/>
    <w:rsid w:val="001104CF"/>
    <w:rPr>
      <w:rFonts w:asciiTheme="majorHAnsi" w:eastAsiaTheme="majorEastAsia" w:hAnsiTheme="majorHAnsi" w:cstheme="majorBidi"/>
      <w:color w:val="523227" w:themeColor="accent2" w:themeShade="80"/>
      <w:sz w:val="21"/>
      <w:szCs w:val="21"/>
    </w:rPr>
  </w:style>
  <w:style w:type="character" w:customStyle="1" w:styleId="90">
    <w:name w:val="Заголовок 9 Знак"/>
    <w:basedOn w:val="a0"/>
    <w:link w:val="9"/>
    <w:uiPriority w:val="9"/>
    <w:semiHidden/>
    <w:rsid w:val="001104CF"/>
    <w:rPr>
      <w:rFonts w:asciiTheme="majorHAnsi" w:eastAsiaTheme="majorEastAsia" w:hAnsiTheme="majorHAnsi" w:cstheme="majorBidi"/>
      <w:color w:val="603A14" w:themeColor="accent6" w:themeShade="80"/>
    </w:rPr>
  </w:style>
  <w:style w:type="paragraph" w:styleId="a3">
    <w:name w:val="caption"/>
    <w:basedOn w:val="a"/>
    <w:next w:val="a"/>
    <w:uiPriority w:val="35"/>
    <w:unhideWhenUsed/>
    <w:qFormat/>
    <w:rsid w:val="001104CF"/>
    <w:pPr>
      <w:spacing w:line="240" w:lineRule="auto"/>
    </w:pPr>
    <w:rPr>
      <w:b/>
      <w:bCs/>
      <w:smallCaps/>
      <w:color w:val="F0A22E" w:themeColor="accent1"/>
      <w:spacing w:val="6"/>
    </w:rPr>
  </w:style>
  <w:style w:type="paragraph" w:styleId="a4">
    <w:name w:val="Title"/>
    <w:basedOn w:val="a"/>
    <w:next w:val="a"/>
    <w:link w:val="a5"/>
    <w:uiPriority w:val="10"/>
    <w:qFormat/>
    <w:rsid w:val="001104CF"/>
    <w:pPr>
      <w:spacing w:after="0" w:line="240" w:lineRule="auto"/>
      <w:contextualSpacing/>
    </w:pPr>
    <w:rPr>
      <w:rFonts w:asciiTheme="majorHAnsi" w:eastAsiaTheme="majorEastAsia" w:hAnsiTheme="majorHAnsi" w:cstheme="majorBidi"/>
      <w:color w:val="C77C0E" w:themeColor="accent1" w:themeShade="BF"/>
      <w:spacing w:val="-10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1104CF"/>
    <w:rPr>
      <w:rFonts w:asciiTheme="majorHAnsi" w:eastAsiaTheme="majorEastAsia" w:hAnsiTheme="majorHAnsi" w:cstheme="majorBidi"/>
      <w:color w:val="C77C0E" w:themeColor="accent1" w:themeShade="BF"/>
      <w:spacing w:val="-10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1104CF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</w:rPr>
  </w:style>
  <w:style w:type="character" w:customStyle="1" w:styleId="a7">
    <w:name w:val="Подзаголовок Знак"/>
    <w:basedOn w:val="a0"/>
    <w:link w:val="a6"/>
    <w:uiPriority w:val="11"/>
    <w:rsid w:val="001104CF"/>
    <w:rPr>
      <w:rFonts w:asciiTheme="majorHAnsi" w:eastAsiaTheme="majorEastAsia" w:hAnsiTheme="majorHAnsi" w:cstheme="majorBidi"/>
    </w:rPr>
  </w:style>
  <w:style w:type="character" w:styleId="a8">
    <w:name w:val="Strong"/>
    <w:basedOn w:val="a0"/>
    <w:uiPriority w:val="22"/>
    <w:qFormat/>
    <w:rsid w:val="001104CF"/>
    <w:rPr>
      <w:b/>
      <w:bCs/>
    </w:rPr>
  </w:style>
  <w:style w:type="character" w:styleId="a9">
    <w:name w:val="Emphasis"/>
    <w:basedOn w:val="a0"/>
    <w:uiPriority w:val="20"/>
    <w:qFormat/>
    <w:rsid w:val="001104CF"/>
    <w:rPr>
      <w:i/>
      <w:iCs/>
    </w:rPr>
  </w:style>
  <w:style w:type="paragraph" w:styleId="aa">
    <w:name w:val="No Spacing"/>
    <w:uiPriority w:val="1"/>
    <w:qFormat/>
    <w:rsid w:val="001104CF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1104CF"/>
    <w:pPr>
      <w:spacing w:before="120"/>
      <w:ind w:left="720" w:right="720"/>
      <w:jc w:val="center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1104CF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1104CF"/>
    <w:pPr>
      <w:spacing w:before="120" w:line="300" w:lineRule="auto"/>
      <w:ind w:left="576" w:right="576"/>
      <w:jc w:val="center"/>
    </w:pPr>
    <w:rPr>
      <w:rFonts w:asciiTheme="majorHAnsi" w:eastAsiaTheme="majorEastAsia" w:hAnsiTheme="majorHAnsi" w:cstheme="majorBidi"/>
      <w:color w:val="F0A22E" w:themeColor="accent1"/>
      <w:sz w:val="24"/>
      <w:szCs w:val="24"/>
    </w:rPr>
  </w:style>
  <w:style w:type="character" w:customStyle="1" w:styleId="ac">
    <w:name w:val="Выделенная цитата Знак"/>
    <w:basedOn w:val="a0"/>
    <w:link w:val="ab"/>
    <w:uiPriority w:val="30"/>
    <w:rsid w:val="001104CF"/>
    <w:rPr>
      <w:rFonts w:asciiTheme="majorHAnsi" w:eastAsiaTheme="majorEastAsia" w:hAnsiTheme="majorHAnsi" w:cstheme="majorBidi"/>
      <w:color w:val="F0A22E" w:themeColor="accent1"/>
      <w:sz w:val="24"/>
      <w:szCs w:val="24"/>
    </w:rPr>
  </w:style>
  <w:style w:type="character" w:styleId="ad">
    <w:name w:val="Subtle Emphasis"/>
    <w:basedOn w:val="a0"/>
    <w:uiPriority w:val="19"/>
    <w:qFormat/>
    <w:rsid w:val="001104CF"/>
    <w:rPr>
      <w:i/>
      <w:iCs/>
      <w:color w:val="404040" w:themeColor="text1" w:themeTint="BF"/>
    </w:rPr>
  </w:style>
  <w:style w:type="character" w:styleId="ae">
    <w:name w:val="Intense Emphasis"/>
    <w:basedOn w:val="a0"/>
    <w:uiPriority w:val="21"/>
    <w:qFormat/>
    <w:rsid w:val="001104CF"/>
    <w:rPr>
      <w:b w:val="0"/>
      <w:bCs w:val="0"/>
      <w:i/>
      <w:iCs/>
      <w:color w:val="F0A22E" w:themeColor="accent1"/>
    </w:rPr>
  </w:style>
  <w:style w:type="character" w:styleId="af">
    <w:name w:val="Subtle Reference"/>
    <w:basedOn w:val="a0"/>
    <w:uiPriority w:val="31"/>
    <w:qFormat/>
    <w:rsid w:val="001104CF"/>
    <w:rPr>
      <w:smallCaps/>
      <w:color w:val="404040" w:themeColor="text1" w:themeTint="BF"/>
      <w:u w:val="single" w:color="7F7F7F" w:themeColor="text1" w:themeTint="80"/>
    </w:rPr>
  </w:style>
  <w:style w:type="character" w:styleId="af0">
    <w:name w:val="Intense Reference"/>
    <w:basedOn w:val="a0"/>
    <w:uiPriority w:val="32"/>
    <w:qFormat/>
    <w:rsid w:val="001104CF"/>
    <w:rPr>
      <w:b/>
      <w:bCs/>
      <w:smallCaps/>
      <w:color w:val="F0A22E" w:themeColor="accent1"/>
      <w:spacing w:val="5"/>
      <w:u w:val="single"/>
    </w:rPr>
  </w:style>
  <w:style w:type="character" w:styleId="af1">
    <w:name w:val="Book Title"/>
    <w:basedOn w:val="a0"/>
    <w:uiPriority w:val="33"/>
    <w:qFormat/>
    <w:rsid w:val="001104CF"/>
    <w:rPr>
      <w:b/>
      <w:bCs/>
      <w:smallCaps/>
    </w:rPr>
  </w:style>
  <w:style w:type="paragraph" w:styleId="af2">
    <w:name w:val="TOC Heading"/>
    <w:basedOn w:val="1"/>
    <w:next w:val="a"/>
    <w:uiPriority w:val="39"/>
    <w:semiHidden/>
    <w:unhideWhenUsed/>
    <w:qFormat/>
    <w:rsid w:val="001104CF"/>
    <w:pPr>
      <w:outlineLvl w:val="9"/>
    </w:pPr>
  </w:style>
  <w:style w:type="paragraph" w:customStyle="1" w:styleId="Default">
    <w:name w:val="Default"/>
    <w:rsid w:val="008D369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Другая 1">
      <a:dk1>
        <a:sysClr val="windowText" lastClr="000000"/>
      </a:dk1>
      <a:lt1>
        <a:sysClr val="window" lastClr="FFFFFF"/>
      </a:lt1>
      <a:dk2>
        <a:srgbClr val="4E3B30"/>
      </a:dk2>
      <a:lt2>
        <a:srgbClr val="FBEEC9"/>
      </a:lt2>
      <a:accent1>
        <a:srgbClr val="F0A22E"/>
      </a:accent1>
      <a:accent2>
        <a:srgbClr val="A5644E"/>
      </a:accent2>
      <a:accent3>
        <a:srgbClr val="B58B80"/>
      </a:accent3>
      <a:accent4>
        <a:srgbClr val="C3986D"/>
      </a:accent4>
      <a:accent5>
        <a:srgbClr val="A19574"/>
      </a:accent5>
      <a:accent6>
        <a:srgbClr val="C17529"/>
      </a:accent6>
      <a:hlink>
        <a:srgbClr val="AD1F1F"/>
      </a:hlink>
      <a:folHlink>
        <a:srgbClr val="E2A200"/>
      </a:folHlink>
    </a:clrScheme>
    <a:fontScheme name="Calibri/Cambria">
      <a:majorFont>
        <a:latin typeface="Calibri" panose="020F0502020204030204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Глянец">
      <a:fillStyleLst>
        <a:solidFill>
          <a:schemeClr val="phClr"/>
        </a:solidFill>
        <a:gradFill rotWithShape="1">
          <a:gsLst>
            <a:gs pos="0">
              <a:schemeClr val="phClr">
                <a:tint val="62000"/>
                <a:satMod val="180000"/>
              </a:schemeClr>
            </a:gs>
            <a:gs pos="65000">
              <a:schemeClr val="phClr">
                <a:tint val="32000"/>
                <a:satMod val="250000"/>
              </a:schemeClr>
            </a:gs>
            <a:gs pos="100000">
              <a:schemeClr val="phClr">
                <a:tint val="23000"/>
                <a:satMod val="300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shade val="15000"/>
                <a:satMod val="180000"/>
              </a:schemeClr>
            </a:gs>
            <a:gs pos="50000">
              <a:schemeClr val="phClr">
                <a:shade val="45000"/>
                <a:satMod val="170000"/>
              </a:schemeClr>
            </a:gs>
            <a:gs pos="70000">
              <a:schemeClr val="phClr">
                <a:tint val="99000"/>
                <a:shade val="65000"/>
                <a:satMod val="155000"/>
              </a:schemeClr>
            </a:gs>
            <a:gs pos="100000">
              <a:schemeClr val="phClr">
                <a:tint val="95500"/>
                <a:shade val="100000"/>
                <a:satMod val="155000"/>
              </a:schemeClr>
            </a:gs>
          </a:gsLst>
          <a:lin ang="16200000" scaled="0"/>
        </a:gradFill>
      </a:fillStyleLst>
      <a:lnStyleLst>
        <a:ln w="12700" cap="flat" cmpd="sng" algn="ctr">
          <a:solidFill>
            <a:schemeClr val="phClr">
              <a:tint val="95000"/>
              <a:shade val="95000"/>
              <a:satMod val="120000"/>
            </a:schemeClr>
          </a:solidFill>
          <a:prstDash val="solid"/>
        </a:ln>
        <a:ln w="55000" cap="flat" cmpd="thickThin" algn="ctr">
          <a:solidFill>
            <a:schemeClr val="phClr">
              <a:tint val="90000"/>
              <a:satMod val="130000"/>
            </a:schemeClr>
          </a:solidFill>
          <a:prstDash val="solid"/>
        </a:ln>
        <a:ln w="508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glow" dir="t">
              <a:rot lat="0" lon="0" rev="6360000"/>
            </a:lightRig>
          </a:scene3d>
          <a:sp3d contourW="1000" prstMaterial="flat">
            <a:bevelT w="95250" h="101600"/>
            <a:contourClr>
              <a:schemeClr val="phClr">
                <a:satMod val="30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4</Pages>
  <Words>764</Words>
  <Characters>4361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Васильева</dc:creator>
  <cp:keywords/>
  <dc:description/>
  <cp:lastModifiedBy>Зухра Бухатанова</cp:lastModifiedBy>
  <cp:revision>16</cp:revision>
  <dcterms:created xsi:type="dcterms:W3CDTF">2021-10-01T05:35:00Z</dcterms:created>
  <dcterms:modified xsi:type="dcterms:W3CDTF">2021-10-01T09:05:00Z</dcterms:modified>
</cp:coreProperties>
</file>